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A934" w14:textId="77777777" w:rsidR="005D1387" w:rsidRPr="005F44D2" w:rsidRDefault="004F04DE" w:rsidP="005D1387">
      <w:pPr>
        <w:ind w:firstLine="708"/>
        <w:jc w:val="both"/>
        <w:rPr>
          <w:rFonts w:ascii="Times New Roman" w:hAnsi="Times New Roman"/>
        </w:rPr>
      </w:pPr>
      <w:r w:rsidRPr="005F44D2">
        <w:rPr>
          <w:rFonts w:ascii="Times New Roman" w:hAnsi="Times New Roman"/>
        </w:rPr>
        <w:t>Na temelju članka 2</w:t>
      </w:r>
      <w:r w:rsidR="004652D5" w:rsidRPr="005F44D2">
        <w:rPr>
          <w:rFonts w:ascii="Times New Roman" w:hAnsi="Times New Roman"/>
        </w:rPr>
        <w:t>8</w:t>
      </w:r>
      <w:r w:rsidRPr="005F44D2">
        <w:rPr>
          <w:rFonts w:ascii="Times New Roman" w:hAnsi="Times New Roman"/>
        </w:rPr>
        <w:t xml:space="preserve">. Zakona o javnoj nabavi (Narodne novine, broj </w:t>
      </w:r>
      <w:r w:rsidR="004652D5" w:rsidRPr="005F44D2">
        <w:rPr>
          <w:rFonts w:ascii="Times New Roman" w:hAnsi="Times New Roman"/>
        </w:rPr>
        <w:t>120/16</w:t>
      </w:r>
      <w:r w:rsidR="00CB176D" w:rsidRPr="005F44D2">
        <w:rPr>
          <w:rFonts w:ascii="Times New Roman" w:hAnsi="Times New Roman"/>
        </w:rPr>
        <w:t xml:space="preserve"> i 114/22</w:t>
      </w:r>
      <w:r w:rsidRPr="005F44D2">
        <w:rPr>
          <w:rFonts w:ascii="Times New Roman" w:hAnsi="Times New Roman"/>
        </w:rPr>
        <w:t>),</w:t>
      </w:r>
      <w:r w:rsidR="004652D5" w:rsidRPr="005F44D2">
        <w:rPr>
          <w:rFonts w:ascii="Times New Roman" w:hAnsi="Times New Roman"/>
        </w:rPr>
        <w:t xml:space="preserve"> članka 2. i 3. Pravilnika o planu nabave, registru ugovora, prethodnom savjetovanju i analizi tržišta u javnoj nabavi (Narodne novine, broj 101/17</w:t>
      </w:r>
      <w:r w:rsidR="00CB176D" w:rsidRPr="005F44D2">
        <w:rPr>
          <w:rFonts w:ascii="Times New Roman" w:hAnsi="Times New Roman"/>
        </w:rPr>
        <w:t xml:space="preserve"> i 144/20</w:t>
      </w:r>
      <w:r w:rsidR="004652D5" w:rsidRPr="005F44D2">
        <w:rPr>
          <w:rFonts w:ascii="Times New Roman" w:hAnsi="Times New Roman"/>
        </w:rPr>
        <w:t xml:space="preserve">) </w:t>
      </w:r>
      <w:r w:rsidRPr="005F44D2">
        <w:rPr>
          <w:rFonts w:ascii="Times New Roman" w:hAnsi="Times New Roman"/>
          <w:lang w:bidi="hi-IN"/>
        </w:rPr>
        <w:t>i</w:t>
      </w:r>
      <w:r w:rsidRPr="005F44D2">
        <w:rPr>
          <w:rFonts w:ascii="Times New Roman" w:hAnsi="Times New Roman"/>
          <w:lang w:eastAsia="hr-HR"/>
        </w:rPr>
        <w:t xml:space="preserve"> </w:t>
      </w:r>
      <w:r w:rsidRPr="005F44D2">
        <w:rPr>
          <w:rFonts w:ascii="Times New Roman" w:hAnsi="Times New Roman"/>
        </w:rPr>
        <w:t xml:space="preserve">članka  45. Statuta Općine </w:t>
      </w:r>
      <w:proofErr w:type="spellStart"/>
      <w:r w:rsidRPr="005F44D2">
        <w:rPr>
          <w:rFonts w:ascii="Times New Roman" w:hAnsi="Times New Roman"/>
        </w:rPr>
        <w:t>Kaštelir</w:t>
      </w:r>
      <w:proofErr w:type="spellEnd"/>
      <w:r w:rsidRPr="005F44D2">
        <w:rPr>
          <w:rFonts w:ascii="Times New Roman" w:hAnsi="Times New Roman"/>
        </w:rPr>
        <w:t xml:space="preserve">-Labinci – </w:t>
      </w:r>
      <w:proofErr w:type="spellStart"/>
      <w:r w:rsidRPr="005F44D2">
        <w:rPr>
          <w:rFonts w:ascii="Times New Roman" w:hAnsi="Times New Roman"/>
        </w:rPr>
        <w:t>Castelliere-S.Domenica</w:t>
      </w:r>
      <w:proofErr w:type="spellEnd"/>
      <w:r w:rsidRPr="005F44D2">
        <w:rPr>
          <w:rFonts w:ascii="Times New Roman" w:hAnsi="Times New Roman"/>
        </w:rPr>
        <w:t>, (</w:t>
      </w:r>
      <w:r w:rsidRPr="005F44D2">
        <w:rPr>
          <w:rFonts w:ascii="Times New Roman" w:hAnsi="Times New Roman"/>
          <w:lang w:bidi="hi-IN"/>
        </w:rPr>
        <w:t>Službene novine Općine</w:t>
      </w:r>
      <w:r w:rsidRPr="005F44D2">
        <w:rPr>
          <w:rFonts w:ascii="Times New Roman" w:hAnsi="Times New Roman"/>
        </w:rPr>
        <w:t xml:space="preserve"> </w:t>
      </w:r>
      <w:proofErr w:type="spellStart"/>
      <w:r w:rsidRPr="005F44D2">
        <w:rPr>
          <w:rFonts w:ascii="Times New Roman" w:hAnsi="Times New Roman"/>
        </w:rPr>
        <w:t>Kaštelir</w:t>
      </w:r>
      <w:proofErr w:type="spellEnd"/>
      <w:r w:rsidRPr="005F44D2">
        <w:rPr>
          <w:rFonts w:ascii="Times New Roman" w:hAnsi="Times New Roman"/>
        </w:rPr>
        <w:t>-Labinci,</w:t>
      </w:r>
      <w:r w:rsidRPr="005F44D2">
        <w:rPr>
          <w:rFonts w:ascii="Times New Roman" w:hAnsi="Times New Roman"/>
          <w:lang w:bidi="hi-IN"/>
        </w:rPr>
        <w:t xml:space="preserve"> br. </w:t>
      </w:r>
      <w:r w:rsidRPr="005F44D2">
        <w:rPr>
          <w:rFonts w:ascii="Times New Roman" w:hAnsi="Times New Roman"/>
        </w:rPr>
        <w:t>02/09</w:t>
      </w:r>
      <w:r w:rsidR="00550190" w:rsidRPr="005F44D2">
        <w:rPr>
          <w:rFonts w:ascii="Times New Roman" w:hAnsi="Times New Roman"/>
        </w:rPr>
        <w:t xml:space="preserve">, </w:t>
      </w:r>
      <w:r w:rsidRPr="005F44D2">
        <w:rPr>
          <w:rFonts w:ascii="Times New Roman" w:hAnsi="Times New Roman"/>
        </w:rPr>
        <w:t>02/13</w:t>
      </w:r>
      <w:r w:rsidR="00CB176D" w:rsidRPr="005F44D2">
        <w:rPr>
          <w:rFonts w:ascii="Times New Roman" w:hAnsi="Times New Roman"/>
        </w:rPr>
        <w:t xml:space="preserve">, </w:t>
      </w:r>
      <w:r w:rsidR="00550190" w:rsidRPr="005F44D2">
        <w:rPr>
          <w:rFonts w:ascii="Times New Roman" w:hAnsi="Times New Roman"/>
        </w:rPr>
        <w:t>01/21</w:t>
      </w:r>
      <w:r w:rsidR="00CB176D" w:rsidRPr="005F44D2">
        <w:rPr>
          <w:rFonts w:ascii="Times New Roman" w:hAnsi="Times New Roman"/>
        </w:rPr>
        <w:t xml:space="preserve"> i 3/22</w:t>
      </w:r>
      <w:r w:rsidRPr="005F44D2">
        <w:rPr>
          <w:rFonts w:ascii="Times New Roman" w:hAnsi="Times New Roman"/>
        </w:rPr>
        <w:t xml:space="preserve">) </w:t>
      </w:r>
      <w:r w:rsidR="004652D5" w:rsidRPr="005F44D2">
        <w:rPr>
          <w:rFonts w:ascii="Times New Roman" w:hAnsi="Times New Roman"/>
        </w:rPr>
        <w:t xml:space="preserve">Općinski </w:t>
      </w:r>
      <w:r w:rsidRPr="005F44D2">
        <w:rPr>
          <w:rFonts w:ascii="Times New Roman" w:hAnsi="Times New Roman"/>
        </w:rPr>
        <w:t xml:space="preserve">načelnik Općine </w:t>
      </w:r>
      <w:proofErr w:type="spellStart"/>
      <w:r w:rsidRPr="005F44D2">
        <w:rPr>
          <w:rFonts w:ascii="Times New Roman" w:hAnsi="Times New Roman"/>
        </w:rPr>
        <w:t>Kaštelir</w:t>
      </w:r>
      <w:proofErr w:type="spellEnd"/>
      <w:r w:rsidRPr="005F44D2">
        <w:rPr>
          <w:rFonts w:ascii="Times New Roman" w:hAnsi="Times New Roman"/>
        </w:rPr>
        <w:t xml:space="preserve"> Labinci-</w:t>
      </w:r>
      <w:proofErr w:type="spellStart"/>
      <w:r w:rsidRPr="005F44D2">
        <w:rPr>
          <w:rFonts w:ascii="Times New Roman" w:hAnsi="Times New Roman"/>
        </w:rPr>
        <w:t>Castelliere</w:t>
      </w:r>
      <w:proofErr w:type="spellEnd"/>
      <w:r w:rsidRPr="005F44D2">
        <w:rPr>
          <w:rFonts w:ascii="Times New Roman" w:hAnsi="Times New Roman"/>
        </w:rPr>
        <w:t>-</w:t>
      </w:r>
      <w:proofErr w:type="spellStart"/>
      <w:r w:rsidRPr="005F44D2">
        <w:rPr>
          <w:rFonts w:ascii="Times New Roman" w:hAnsi="Times New Roman"/>
        </w:rPr>
        <w:t>S.Domenica</w:t>
      </w:r>
      <w:proofErr w:type="spellEnd"/>
      <w:r w:rsidRPr="005F44D2">
        <w:rPr>
          <w:rFonts w:ascii="Times New Roman" w:hAnsi="Times New Roman"/>
        </w:rPr>
        <w:t>, donosi:</w:t>
      </w:r>
    </w:p>
    <w:p w14:paraId="5D8AA04C" w14:textId="77777777" w:rsidR="005F44D2" w:rsidRPr="005F44D2" w:rsidRDefault="005F44D2" w:rsidP="005F44D2">
      <w:pPr>
        <w:pStyle w:val="Odlomakpopisa"/>
        <w:numPr>
          <w:ilvl w:val="0"/>
          <w:numId w:val="3"/>
        </w:numPr>
        <w:jc w:val="center"/>
        <w:rPr>
          <w:rFonts w:ascii="Times New Roman" w:hAnsi="Times New Roman"/>
        </w:rPr>
      </w:pPr>
      <w:r w:rsidRPr="005F44D2">
        <w:rPr>
          <w:rFonts w:cs="Arial"/>
          <w:b/>
          <w:bCs/>
        </w:rPr>
        <w:t>IZMJENE I DOPUNE</w:t>
      </w:r>
    </w:p>
    <w:p w14:paraId="2CC6DCB8" w14:textId="13194EBF" w:rsidR="004F04DE" w:rsidRPr="005F44D2" w:rsidRDefault="005F44D2" w:rsidP="005F44D2">
      <w:pPr>
        <w:pStyle w:val="Odlomakpopisa"/>
        <w:ind w:left="1080"/>
        <w:rPr>
          <w:rFonts w:ascii="Times New Roman" w:hAnsi="Times New Roman"/>
        </w:rPr>
      </w:pPr>
      <w:r w:rsidRPr="005F44D2">
        <w:rPr>
          <w:rFonts w:cs="Arial"/>
          <w:b/>
          <w:bCs/>
        </w:rPr>
        <w:t xml:space="preserve">                            </w:t>
      </w:r>
      <w:r w:rsidR="004F04DE" w:rsidRPr="005F44D2">
        <w:rPr>
          <w:rFonts w:cs="Arial"/>
          <w:b/>
          <w:bCs/>
        </w:rPr>
        <w:t>PLAN</w:t>
      </w:r>
      <w:r w:rsidR="009D0F8A" w:rsidRPr="005F44D2">
        <w:rPr>
          <w:rFonts w:cs="Arial"/>
          <w:b/>
          <w:bCs/>
        </w:rPr>
        <w:t>A</w:t>
      </w:r>
      <w:r w:rsidR="004F04DE" w:rsidRPr="005F44D2">
        <w:rPr>
          <w:rFonts w:cs="Arial"/>
          <w:b/>
          <w:bCs/>
        </w:rPr>
        <w:t xml:space="preserve"> NABAVE </w:t>
      </w:r>
      <w:r w:rsidR="004652D5" w:rsidRPr="005F44D2">
        <w:rPr>
          <w:rFonts w:cs="Arial"/>
          <w:b/>
          <w:bCs/>
        </w:rPr>
        <w:t xml:space="preserve">OPĆINE KAŠTELIR-LABINCI-CASTELLIERE-S.DOMENICA </w:t>
      </w:r>
      <w:r w:rsidR="004F04DE" w:rsidRPr="005F44D2">
        <w:rPr>
          <w:rFonts w:cs="Arial"/>
          <w:b/>
          <w:bCs/>
        </w:rPr>
        <w:t>ZA 20</w:t>
      </w:r>
      <w:r w:rsidR="00581E7A" w:rsidRPr="005F44D2">
        <w:rPr>
          <w:rFonts w:cs="Arial"/>
          <w:b/>
          <w:bCs/>
        </w:rPr>
        <w:t>2</w:t>
      </w:r>
      <w:r w:rsidR="00454EAA" w:rsidRPr="005F44D2">
        <w:rPr>
          <w:rFonts w:cs="Arial"/>
          <w:b/>
          <w:bCs/>
        </w:rPr>
        <w:t>5</w:t>
      </w:r>
      <w:r w:rsidR="004F04DE" w:rsidRPr="005F44D2">
        <w:rPr>
          <w:rFonts w:cs="Arial"/>
          <w:b/>
          <w:bCs/>
        </w:rPr>
        <w:t>. GODINU</w:t>
      </w:r>
    </w:p>
    <w:p w14:paraId="76EACB42" w14:textId="77777777" w:rsidR="00454EAA" w:rsidRPr="005F44D2" w:rsidRDefault="00454EAA" w:rsidP="004F04DE">
      <w:pPr>
        <w:spacing w:after="0" w:line="240" w:lineRule="auto"/>
        <w:jc w:val="center"/>
        <w:rPr>
          <w:b/>
        </w:rPr>
      </w:pPr>
    </w:p>
    <w:p w14:paraId="116DB14A" w14:textId="1CB508AC" w:rsidR="004F04DE" w:rsidRPr="005F44D2" w:rsidRDefault="004F04DE" w:rsidP="004F04DE">
      <w:pPr>
        <w:spacing w:after="0" w:line="240" w:lineRule="auto"/>
        <w:jc w:val="center"/>
        <w:rPr>
          <w:b/>
        </w:rPr>
      </w:pPr>
      <w:r w:rsidRPr="005F44D2">
        <w:rPr>
          <w:b/>
        </w:rPr>
        <w:t>I</w:t>
      </w:r>
      <w:r w:rsidR="005F44D2">
        <w:rPr>
          <w:b/>
        </w:rPr>
        <w:t>.</w:t>
      </w:r>
    </w:p>
    <w:p w14:paraId="04D95D6D" w14:textId="77777777" w:rsidR="00454EAA" w:rsidRPr="005F44D2" w:rsidRDefault="00454EAA" w:rsidP="004F04DE">
      <w:pPr>
        <w:spacing w:after="0" w:line="240" w:lineRule="auto"/>
        <w:jc w:val="center"/>
        <w:rPr>
          <w:b/>
        </w:rPr>
      </w:pPr>
    </w:p>
    <w:p w14:paraId="38372033" w14:textId="0B8E3B84" w:rsidR="004F04DE" w:rsidRPr="005F44D2" w:rsidRDefault="004652D5" w:rsidP="004652D5">
      <w:pPr>
        <w:spacing w:after="0" w:line="240" w:lineRule="auto"/>
        <w:ind w:firstLine="708"/>
        <w:jc w:val="both"/>
        <w:rPr>
          <w:rFonts w:ascii="Times New Roman" w:hAnsi="Times New Roman"/>
          <w:color w:val="231F20"/>
        </w:rPr>
      </w:pPr>
      <w:r w:rsidRPr="005F44D2">
        <w:rPr>
          <w:rFonts w:ascii="Times New Roman" w:hAnsi="Times New Roman"/>
        </w:rPr>
        <w:t xml:space="preserve">Plan nabave </w:t>
      </w:r>
      <w:r w:rsidR="004F04DE" w:rsidRPr="005F44D2">
        <w:rPr>
          <w:rFonts w:ascii="Times New Roman" w:hAnsi="Times New Roman"/>
        </w:rPr>
        <w:t xml:space="preserve">Općine </w:t>
      </w:r>
      <w:proofErr w:type="spellStart"/>
      <w:r w:rsidR="004F04DE" w:rsidRPr="005F44D2">
        <w:rPr>
          <w:rFonts w:ascii="Times New Roman" w:hAnsi="Times New Roman"/>
        </w:rPr>
        <w:t>Kaštelir</w:t>
      </w:r>
      <w:proofErr w:type="spellEnd"/>
      <w:r w:rsidR="004F04DE" w:rsidRPr="005F44D2">
        <w:rPr>
          <w:rFonts w:ascii="Times New Roman" w:hAnsi="Times New Roman"/>
        </w:rPr>
        <w:t>-Labinci-</w:t>
      </w:r>
      <w:proofErr w:type="spellStart"/>
      <w:r w:rsidR="004F04DE" w:rsidRPr="005F44D2">
        <w:rPr>
          <w:rFonts w:ascii="Times New Roman" w:hAnsi="Times New Roman"/>
        </w:rPr>
        <w:t>Castelliere</w:t>
      </w:r>
      <w:proofErr w:type="spellEnd"/>
      <w:r w:rsidR="004F04DE" w:rsidRPr="005F44D2">
        <w:rPr>
          <w:rFonts w:ascii="Times New Roman" w:hAnsi="Times New Roman"/>
        </w:rPr>
        <w:t>-</w:t>
      </w:r>
      <w:proofErr w:type="spellStart"/>
      <w:r w:rsidR="004F04DE" w:rsidRPr="005F44D2">
        <w:rPr>
          <w:rFonts w:ascii="Times New Roman" w:hAnsi="Times New Roman"/>
        </w:rPr>
        <w:t>S.Domenica</w:t>
      </w:r>
      <w:proofErr w:type="spellEnd"/>
      <w:r w:rsidR="004F04DE" w:rsidRPr="005F44D2">
        <w:rPr>
          <w:rFonts w:ascii="Times New Roman" w:hAnsi="Times New Roman"/>
        </w:rPr>
        <w:t xml:space="preserve"> za 20</w:t>
      </w:r>
      <w:r w:rsidR="00581E7A" w:rsidRPr="005F44D2">
        <w:rPr>
          <w:rFonts w:ascii="Times New Roman" w:hAnsi="Times New Roman"/>
        </w:rPr>
        <w:t>2</w:t>
      </w:r>
      <w:r w:rsidR="00454EAA" w:rsidRPr="005F44D2">
        <w:rPr>
          <w:rFonts w:ascii="Times New Roman" w:hAnsi="Times New Roman"/>
        </w:rPr>
        <w:t>5</w:t>
      </w:r>
      <w:r w:rsidR="004F04DE" w:rsidRPr="005F44D2">
        <w:rPr>
          <w:rFonts w:ascii="Times New Roman" w:hAnsi="Times New Roman"/>
        </w:rPr>
        <w:t>. godinu</w:t>
      </w:r>
      <w:r w:rsidRPr="005F44D2">
        <w:rPr>
          <w:rFonts w:ascii="Times New Roman" w:hAnsi="Times New Roman"/>
        </w:rPr>
        <w:t xml:space="preserve"> temelji se na Proračunu Općine </w:t>
      </w:r>
      <w:proofErr w:type="spellStart"/>
      <w:r w:rsidRPr="005F44D2">
        <w:rPr>
          <w:rFonts w:ascii="Times New Roman" w:hAnsi="Times New Roman"/>
        </w:rPr>
        <w:t>Kaštelir</w:t>
      </w:r>
      <w:proofErr w:type="spellEnd"/>
      <w:r w:rsidRPr="005F44D2">
        <w:rPr>
          <w:rFonts w:ascii="Times New Roman" w:hAnsi="Times New Roman"/>
        </w:rPr>
        <w:t>-Labinci-</w:t>
      </w:r>
      <w:proofErr w:type="spellStart"/>
      <w:r w:rsidRPr="005F44D2">
        <w:rPr>
          <w:rFonts w:ascii="Times New Roman" w:hAnsi="Times New Roman"/>
        </w:rPr>
        <w:t>Castelliere</w:t>
      </w:r>
      <w:proofErr w:type="spellEnd"/>
      <w:r w:rsidRPr="005F44D2">
        <w:rPr>
          <w:rFonts w:ascii="Times New Roman" w:hAnsi="Times New Roman"/>
        </w:rPr>
        <w:t>-</w:t>
      </w:r>
      <w:proofErr w:type="spellStart"/>
      <w:r w:rsidRPr="005F44D2">
        <w:rPr>
          <w:rFonts w:ascii="Times New Roman" w:hAnsi="Times New Roman"/>
        </w:rPr>
        <w:t>S.Domenica</w:t>
      </w:r>
      <w:proofErr w:type="spellEnd"/>
      <w:r w:rsidRPr="005F44D2">
        <w:rPr>
          <w:rFonts w:ascii="Times New Roman" w:hAnsi="Times New Roman"/>
        </w:rPr>
        <w:t xml:space="preserve"> za 20</w:t>
      </w:r>
      <w:r w:rsidR="00581E7A" w:rsidRPr="005F44D2">
        <w:rPr>
          <w:rFonts w:ascii="Times New Roman" w:hAnsi="Times New Roman"/>
        </w:rPr>
        <w:t>2</w:t>
      </w:r>
      <w:r w:rsidR="00454EAA" w:rsidRPr="005F44D2">
        <w:rPr>
          <w:rFonts w:ascii="Times New Roman" w:hAnsi="Times New Roman"/>
        </w:rPr>
        <w:t>5</w:t>
      </w:r>
      <w:r w:rsidRPr="005F44D2">
        <w:rPr>
          <w:rFonts w:ascii="Times New Roman" w:hAnsi="Times New Roman"/>
        </w:rPr>
        <w:t>. godinu</w:t>
      </w:r>
      <w:r w:rsidR="004F04DE" w:rsidRPr="005F44D2">
        <w:rPr>
          <w:rFonts w:ascii="Times New Roman" w:hAnsi="Times New Roman"/>
        </w:rPr>
        <w:t xml:space="preserve"> („Službene novine Općine </w:t>
      </w:r>
      <w:proofErr w:type="spellStart"/>
      <w:r w:rsidR="004F04DE" w:rsidRPr="005F44D2">
        <w:rPr>
          <w:rFonts w:ascii="Times New Roman" w:hAnsi="Times New Roman"/>
        </w:rPr>
        <w:t>Kaštelir</w:t>
      </w:r>
      <w:proofErr w:type="spellEnd"/>
      <w:r w:rsidR="004F04DE" w:rsidRPr="005F44D2">
        <w:rPr>
          <w:rFonts w:ascii="Times New Roman" w:hAnsi="Times New Roman"/>
        </w:rPr>
        <w:t xml:space="preserve">-Labinci“, broj </w:t>
      </w:r>
      <w:r w:rsidR="00454EAA" w:rsidRPr="005F44D2">
        <w:rPr>
          <w:rFonts w:ascii="Times New Roman" w:hAnsi="Times New Roman"/>
        </w:rPr>
        <w:t>6/</w:t>
      </w:r>
      <w:r w:rsidR="00316D5F" w:rsidRPr="005F44D2">
        <w:rPr>
          <w:rFonts w:ascii="Times New Roman" w:hAnsi="Times New Roman"/>
        </w:rPr>
        <w:t>2</w:t>
      </w:r>
      <w:r w:rsidR="00454EAA" w:rsidRPr="005F44D2">
        <w:rPr>
          <w:rFonts w:ascii="Times New Roman" w:hAnsi="Times New Roman"/>
        </w:rPr>
        <w:t>4</w:t>
      </w:r>
      <w:r w:rsidR="004F04DE" w:rsidRPr="005F44D2">
        <w:rPr>
          <w:rFonts w:ascii="Times New Roman" w:hAnsi="Times New Roman"/>
        </w:rPr>
        <w:t xml:space="preserve">), </w:t>
      </w:r>
      <w:r w:rsidRPr="005F44D2">
        <w:rPr>
          <w:rFonts w:ascii="Times New Roman" w:hAnsi="Times New Roman"/>
          <w:color w:val="231F20"/>
        </w:rPr>
        <w:t xml:space="preserve">za predmete nabave čija je procijenjena vrijednost nabave jednaka ili veća od </w:t>
      </w:r>
      <w:r w:rsidR="00CB176D" w:rsidRPr="005F44D2">
        <w:rPr>
          <w:rFonts w:ascii="Times New Roman" w:hAnsi="Times New Roman"/>
          <w:color w:val="231F20"/>
        </w:rPr>
        <w:t>2.65</w:t>
      </w:r>
      <w:r w:rsidR="000E04BB" w:rsidRPr="005F44D2">
        <w:rPr>
          <w:rFonts w:ascii="Times New Roman" w:hAnsi="Times New Roman"/>
          <w:color w:val="231F20"/>
        </w:rPr>
        <w:t>0</w:t>
      </w:r>
      <w:r w:rsidR="00CB176D" w:rsidRPr="005F44D2">
        <w:rPr>
          <w:rFonts w:ascii="Times New Roman" w:hAnsi="Times New Roman"/>
          <w:color w:val="231F20"/>
        </w:rPr>
        <w:t>,</w:t>
      </w:r>
      <w:r w:rsidR="000E04BB" w:rsidRPr="005F44D2">
        <w:rPr>
          <w:rFonts w:ascii="Times New Roman" w:hAnsi="Times New Roman"/>
          <w:color w:val="231F20"/>
        </w:rPr>
        <w:t>00</w:t>
      </w:r>
      <w:r w:rsidR="00CB176D" w:rsidRPr="005F44D2">
        <w:rPr>
          <w:rFonts w:ascii="Times New Roman" w:hAnsi="Times New Roman"/>
          <w:color w:val="231F20"/>
        </w:rPr>
        <w:t xml:space="preserve"> €</w:t>
      </w:r>
      <w:r w:rsidR="00316D5F" w:rsidRPr="005F44D2">
        <w:rPr>
          <w:rFonts w:ascii="Times New Roman" w:hAnsi="Times New Roman"/>
          <w:color w:val="231F20"/>
        </w:rPr>
        <w:t xml:space="preserve">. </w:t>
      </w:r>
    </w:p>
    <w:p w14:paraId="10AFA2F1" w14:textId="77777777" w:rsidR="00D75939" w:rsidRDefault="00D75939" w:rsidP="00D75939">
      <w:pPr>
        <w:spacing w:after="0" w:line="240" w:lineRule="auto"/>
        <w:rPr>
          <w:rFonts w:ascii="Times New Roman" w:hAnsi="Times New Roman"/>
        </w:rPr>
      </w:pPr>
    </w:p>
    <w:p w14:paraId="6C9F6E3B" w14:textId="77777777" w:rsidR="000E04BB" w:rsidRDefault="000E04BB" w:rsidP="00D75939">
      <w:pPr>
        <w:spacing w:after="0" w:line="240" w:lineRule="auto"/>
        <w:rPr>
          <w:rFonts w:ascii="Times New Roman" w:hAnsi="Times New Roman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949"/>
        <w:gridCol w:w="1007"/>
        <w:gridCol w:w="852"/>
        <w:gridCol w:w="1349"/>
        <w:gridCol w:w="740"/>
        <w:gridCol w:w="890"/>
        <w:gridCol w:w="1031"/>
        <w:gridCol w:w="808"/>
        <w:gridCol w:w="874"/>
        <w:gridCol w:w="857"/>
        <w:gridCol w:w="849"/>
        <w:gridCol w:w="1040"/>
        <w:gridCol w:w="816"/>
        <w:gridCol w:w="849"/>
        <w:gridCol w:w="840"/>
        <w:gridCol w:w="907"/>
      </w:tblGrid>
      <w:tr w:rsidR="005F44D2" w:rsidRPr="005F44D2" w14:paraId="15B759C6" w14:textId="77777777" w:rsidTr="005F44D2">
        <w:trPr>
          <w:trHeight w:val="983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287CC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Redni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94721A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Evidencijski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broj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E3C5B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Zakonski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okvir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24B09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proofErr w:type="gram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Predmet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javne</w:t>
            </w:r>
            <w:proofErr w:type="spellEnd"/>
            <w:proofErr w:type="gram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nabave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B98894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Vrsta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ugovora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5D681B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CPV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13BAF7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Procijenjena</w:t>
            </w:r>
            <w:proofErr w:type="spellEnd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vrijednost</w:t>
            </w:r>
            <w:proofErr w:type="spellEnd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nabave</w:t>
            </w:r>
            <w:proofErr w:type="spellEnd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(EUR)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9C7909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Vrsta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02F6A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Društvene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druge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posebne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usluge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4BE346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Predmet</w:t>
            </w:r>
            <w:proofErr w:type="spellEnd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podijeljen</w:t>
            </w:r>
            <w:proofErr w:type="spellEnd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 xml:space="preserve"> u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grupe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FEDEA7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Tehnika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/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Okvirni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sporazum</w:t>
            </w:r>
            <w:proofErr w:type="spellEnd"/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48281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Financiranje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iz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EU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fondova</w:t>
            </w:r>
            <w:proofErr w:type="spellEnd"/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C373D9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Planirani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početak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postupka</w:t>
            </w:r>
            <w:proofErr w:type="spell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E43BDE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s-ES"/>
              </w:rPr>
              <w:t>Planirano trajanje ugovora / O.S.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D80E4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Provodi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drugi</w:t>
            </w:r>
            <w:proofErr w:type="spellEnd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naručitelj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6A93DD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  <w:t>Napomena</w:t>
            </w:r>
            <w:proofErr w:type="spellEnd"/>
          </w:p>
        </w:tc>
      </w:tr>
      <w:tr w:rsidR="005F44D2" w:rsidRPr="005F44D2" w14:paraId="60002E88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B88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0001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E45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1/25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BA8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3CC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Izmjena i dopuna prostornog plana putem elektroničkog sustava „ePlanovi“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6B4E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B92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71410000 -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urbanističkog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planiranja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6EE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38B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58C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F98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6A9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10E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276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0D1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6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mjeseci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D1D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5FA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19D6E394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FF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0002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373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1/25/088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3DC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C26F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Dokumenti prostornog uređenja (UPU, PPUO)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3DC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2AF2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71410000 -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urbanističkog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planiranja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12B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AC6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A35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213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C74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999F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5173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2.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7609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0D4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D5E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18A29722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6F9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0003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BD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2/25/005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A97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4242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Troškovi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reprezentacije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predstavničkog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izvršnog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tijela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64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231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15890000 -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Razni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prehrambeni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proizvodi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osušeni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proizvodi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86C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A03B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512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B7FA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47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920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B075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037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3BD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26E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467586E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8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0004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C17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3/25/006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649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F2C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Rashodi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za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obilježavanje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Dana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Općine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D60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9FE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15890000 -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Razni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prehrambeni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proizvodi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osušeni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proizvodi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656C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2BD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00B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A21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A4F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E9CE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EEB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19CC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640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33D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3A2FEE7D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CE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0005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290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4/25/009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9C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319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Ostale općinske proslave i manifestacije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33E9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552E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15890000 -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Razni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prehrambeni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proizvodi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osušeni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proizvodi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D07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44C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DD6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CBB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D565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FA7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26D8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DCB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3E1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B74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183FAE9F" w14:textId="77777777" w:rsidTr="005F44D2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BE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0006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226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5/25/009-1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68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3A4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Intelektualne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osobne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4C76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AB6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98300000 -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Razne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8B9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1A8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FAC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20F9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CEC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92D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273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113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337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D5B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AAFB617" w14:textId="77777777" w:rsidTr="005F44D2">
        <w:trPr>
          <w:trHeight w:val="12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C00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0007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FA0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6/25/030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78B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2D4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Usluge promidžbe, informiranja i objavljivanja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792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9E0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64216000 - Usluge elektroničkog obavještavanja i informiranja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D8E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849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764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810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AD1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E4E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6FD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A4D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A17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482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07632320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484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0008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AC6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7/25/031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77A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72B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Komunalne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057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788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65000000 -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Komunalne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6B0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9.600,00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A38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F2D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4EA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8FB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74AC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C925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78C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697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1D9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13B4876C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255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0009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721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8/25/032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91C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D783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Intelektualne i osobne usluge (javni bilježnik...)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B96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A67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98300000 -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Razne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F01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16.000,00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23B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BAA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DDA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3DF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EE9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0A2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027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E755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EE1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1D532C84" w14:textId="77777777" w:rsidTr="005F44D2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092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587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9/25/034-1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6B0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CB6C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Ostale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nespomenute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B19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9C8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98300000 -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Razne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13D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9.600,00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809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FBD4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607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02A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CFD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291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337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7F0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AE43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32CFDFE6" w14:textId="77777777" w:rsidTr="005F44D2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7F8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FAA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10/25/042-1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346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56A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ažuriranja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računalnih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baza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softwera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ED5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A87C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98300000 -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Razne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028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3492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B2C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C3D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6AB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EE8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9B6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EF1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77C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39F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A8C1197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73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4AA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11/25/035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79C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ACA9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Premije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osiguranja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imovine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9FF8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E81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66515200 -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osiguranja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imovine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316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C49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809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E3D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1BDE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13D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F44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F5A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E78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25A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36C7CA32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C83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B13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12/25/036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262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8A2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Premije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osiguranja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zaposlenih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D30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C41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66510000 -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Osigurateljne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BD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DD0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428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4D1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9A6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679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C1E5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A77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A09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1C8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F780BA5" w14:textId="77777777" w:rsidTr="005F44D2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BC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056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13/25/037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38B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ECE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Sudske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pristojbe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naknade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4D9C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4C9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75231000 -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sudstva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7E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16.000,00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0FB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E7C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804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0C7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27E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316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C7E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8210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7B7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57D66C53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B88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933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14/25/041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CCB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898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proofErr w:type="gram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tek.i</w:t>
            </w:r>
            <w:proofErr w:type="spellEnd"/>
            <w:proofErr w:type="gram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invest.održ.uredske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zgrade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ostale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imovine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37E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027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44100000 - Građevinski materijali i pridruženi artikli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A19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07C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177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FBB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F8D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597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225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96A0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893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B76B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06B32C2A" w14:textId="77777777" w:rsidTr="005F44D2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932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1C3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15/25/023-1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141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6D4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Službena i radna i zašt.odjeća i obuća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F60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9FB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18110000 -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odjeća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118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5.600,00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6C2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83D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6BA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C76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825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527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6E6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4B9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1298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45890DD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1EDF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25F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16/25/038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51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BEC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Ostali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nespomenuti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rashodi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poslovanja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4A19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76B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30190000 - Razna uredska oprema i potrepštine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E4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F4E0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FD8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BFD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A9F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A43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DDF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988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9C0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C33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BBE4956" w14:textId="77777777" w:rsidTr="005F44D2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222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66D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17/25/042-1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178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9AD4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ažuriranja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računalnih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baza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softwera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9F2A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094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98300000 -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Razne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C6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C2E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D0B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806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CDC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ECA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22A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516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D13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A51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5E0045DD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3F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0019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54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18/25/043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A85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7FC8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Uredska oprema i namještaj (računalna oprema i uredski namještaj)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828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17E0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39130000 -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Uredski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namještaj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CE3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890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30E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F9E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6FE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B79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8D5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799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12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327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AE8E6DF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1D6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DF4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19/25/055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6F5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502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Uređenje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gospodarske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zone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09ED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BB4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45233120 -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Građevinski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563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DB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C4C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C3E2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A1A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D70F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4E2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191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8F0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03E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E21E830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E21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4CC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20/25/058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C39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16C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Tekuće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rasvjete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90F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FD9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50232100 -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ulične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rasvjete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A4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5EF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7E25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A93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E17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C84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1AE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7C0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E8C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8BAC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03992BCC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645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F0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21/25/059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899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2C1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Izgradnja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rasvjete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AFCF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9FC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34928530 -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Ulične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svjetiljke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6406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8DB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CCF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387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B94F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5A4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D0E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E5F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2F9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B5E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0CB7FFC1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F28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C81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22/25/060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B45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283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strojne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košnje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živice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Mavriš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d.o.o.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C1C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587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45112730 - Radovi krajobraznog uređenja cesta i autocesta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D7A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60.000,00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DB7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ED0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FC3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F69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70B6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A00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E63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60A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125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090CB68B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3D6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157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23/25/061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5F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E28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Usluge tek.i invest. održ. nerazvrstanih cesta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608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1764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45233141 -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održavanju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E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60.000,00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A11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1D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639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F26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ED3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BBB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0A4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ACE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818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076AC781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A33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B7E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24/25/062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46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69F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zimskog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6DD5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CCF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44113900 -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Materijali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za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C7D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6.400,00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0A3A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4078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B52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17F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889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26A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E93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63B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CFE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15FE62C5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E6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4AD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25/25/063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EA6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26E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proofErr w:type="gram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tek.i</w:t>
            </w:r>
            <w:proofErr w:type="spellEnd"/>
            <w:proofErr w:type="gram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invest.održ.vertikalne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horiz.signal.puteva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CD35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C0B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45233141 -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održavanju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518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9.600,00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847B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375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60A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6C6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243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8E2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3F4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AF4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30B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3E88B86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DFD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A88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26/25/064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1AD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857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Obilježavanje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naselja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ulica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, cesta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E3C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1B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45233141 -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održavanju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EEB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642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45C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7E5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BF6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863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F35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663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01F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FF0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5512572A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7C6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5F4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27/25/060-1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0B9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7F6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strojne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košnje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živice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Mavriš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d.o.o.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0F9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857C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45112730 - Radovi krajobraznog uređenja cesta i autocesta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E03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4CD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8F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3D8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FCE5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B95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161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831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815D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EF7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46C415E2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CE6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580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28/25/061-1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D69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D5AD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Usluge tek.i invest. održ. nerazvrstanih cesta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E19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134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45233141 -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održavanju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78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AAC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1F8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87A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384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4D8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646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B9A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078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1FD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F8CA1DC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6C9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0030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05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29/25/065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AE7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558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groblja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području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općine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D2D0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42BA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98371111 -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groblja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403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7D2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11E5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58DC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D31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804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437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08F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CD2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BCB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72E6CC54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50C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0031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FD0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30/25/066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860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92E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Uređenje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groblja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Kaštelir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5C7F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01E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45215400 -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groblju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D75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5D9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C8D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CF8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255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568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9E77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1997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773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7FE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C6E9700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9A7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0032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B87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31/25/067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92A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6616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Zaštitna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sredstva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za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zelene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površine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FB9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B30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77310000 -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sadnje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zelenih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površina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0D1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839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4409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F44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66C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3E2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583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7EC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DD6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9AD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7B6A8DA8" w14:textId="77777777" w:rsidTr="005F44D2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A8A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0033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E2D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32/25/068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D88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5AAC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Alati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rezervni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dijelovi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521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DAA4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44510000 - Alat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082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217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007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685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B76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379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97C8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B9B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47F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094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59EEAE4C" w14:textId="77777777" w:rsidTr="005F44D2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4DF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0034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877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33/25/069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F94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002F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Motorni benzin i dizel gorivo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A6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FD43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09132000 -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Motorni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benzin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4F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4.800,00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106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1FEE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F82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822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028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C59B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9D01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C93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42C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0B058A7A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89E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0035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2DA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34/25/071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305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51A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Sanacija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zelenih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površina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374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B26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77310000 -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sadnje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zelenih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površina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D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DC7C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B31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9A7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61BD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272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DC6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688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1E4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E4C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11D7B901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182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0036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567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35/25/077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885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914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Uređenje javnih površina (parkova) - oprema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077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E111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77310000 -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sadnje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zelenih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površina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3CF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92CD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0F3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864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CDA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5FE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B0A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FC2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F7B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5D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34E3BFC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238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0037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7C1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36/25/074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88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5F5C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Dekoracija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naselja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(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novogodišnja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21F1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B83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31500000 - Rasvjetna oprema i električne svjetiljke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55D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2CD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41D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AED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6BB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28F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661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A8E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8604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BD8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62F3960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1F1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0038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A34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37/25/075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C64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A243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Čišćenje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površina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Mavriš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d.o.o.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92C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7775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90610000 - Usluge čišćenje i metenja ulica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346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07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D05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6AF6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346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23D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78C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F2E0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CA4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843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FE65A80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FA5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0039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5C4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38/25/076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01F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F37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zelenih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površina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058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392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77310000 -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sadnje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održavanja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zelenih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površina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711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71D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5A4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952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1C4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06E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3C8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450F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283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605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D4FA3D1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B95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0040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0EF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39/25/080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B59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C4A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Veterinarske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480E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F5C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85200000 -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Veterinarske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28B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878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B1C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96F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C87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65C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23FA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4C1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3321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921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628EF2B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87E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0041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8AC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40/25/085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66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17E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s-E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s-ES"/>
              </w:rPr>
              <w:t>Kapitalne pomoći za financiranje kanalizacije – I. faza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63F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CD6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45232410 -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kanalizacijskoj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mreži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7CE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21.280,00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28D8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2A6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DFD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8E2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7D87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726F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A94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B5B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39E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411D49BF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0A7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0042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E91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41/25/089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24B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05DC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Projektna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dokumentacija-Nerazvrstane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ceste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078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083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71410000 -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urbanističkog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planiranja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788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BCC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905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D54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656B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A8F3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02C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59C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D37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078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76753271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ED9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0043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A57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42/25/090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26B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F5B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Ostala projektna dokumentacija  i inf.sustav GISS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6E2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1E37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71410000 -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urbanističkog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planiranja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599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F93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84FC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957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6F4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43B4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CA4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95F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D7AA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228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DE30AE0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45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0044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ECE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43/25/091-1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F0F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3E6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Geodetsko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–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katastarske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DD9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A9B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71355000 -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Geodetske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086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B59D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567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C00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0AF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761B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A31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7BA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940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71E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EC4C0FC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30A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6B7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44/25/092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2E5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59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Izrada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procjena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vještak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272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133A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71242000 - Izrada projekta i nacrta, procjena troškova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0BA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BC8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126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3D6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5F4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E05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566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A37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3B61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64F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D4C5DE7" w14:textId="77777777" w:rsidTr="005F44D2">
        <w:trPr>
          <w:trHeight w:val="12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482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0046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F53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45/25/094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E78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CBD2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Tekuće i invest.održ.građ.objekata - oborinska odvodnja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4C1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272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45200000 - Radovi na objektima ili dijelovima objekata visokogradnje i niskogradnje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2B3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16.000,00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13A7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BEA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7F6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8CE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394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9F0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814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0B7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996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3F66D3BE" w14:textId="77777777" w:rsidTr="005F44D2">
        <w:trPr>
          <w:trHeight w:val="12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93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0047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A1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46/25/096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576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9B6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Tekuće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proofErr w:type="gram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invest.održ</w:t>
            </w:r>
            <w:proofErr w:type="gram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.građ.objekata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uređenje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parkirališta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CD9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6BA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45200000 - Radovi na objektima ili dijelovima objekata visokogradnje i niskogradnje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B0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40.000,00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24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91DD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1AE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4AAB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567A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A8D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B04A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CF5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1CF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ED560AC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5EE7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0048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A789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47/25/100-2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050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7261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Izgradnja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rekonstrukcija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cesta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Krančići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570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0D8D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45233123 - Građevinski radovi na sporednoj cesti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E75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333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EF2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2255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B48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13F2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319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CB0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208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F79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5DED48F" w14:textId="77777777" w:rsidTr="005F44D2">
        <w:trPr>
          <w:trHeight w:val="3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8F0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0049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88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48/25/199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877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F66D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Izrada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turističke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signalizacije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9ABF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7C6E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34928430 - Putokazi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619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563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67A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724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CF2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0DD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2C2D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DF7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7E4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E79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69C65D6E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49D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0050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996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49/25/214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6F5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615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Opremanje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prostorija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za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još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jednu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jasličku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skupinu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A74E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15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39100000 -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Namještaj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5B3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E23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348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924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198F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64BD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761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BF5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8A4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AC00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512D2BD1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335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0051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0CB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50/25/200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6AE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9D52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Rekonstrukcija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Spomen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parka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Kaštelir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722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A13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44110000 -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Građevinski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materijali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247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12.000,00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760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602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86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30A8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F71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118D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163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856E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DA9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47ED6808" w14:textId="77777777" w:rsidTr="005F44D2">
        <w:trPr>
          <w:trHeight w:val="18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D8D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0052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FA9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51/25/212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383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378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Uredska oprema i namještaj – općinska vijećnica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DE1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EBED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39000000 -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Namještaj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(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uključujući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uredski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namještaj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),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unutarnja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oprema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kućanske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naprave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(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osim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rasvjete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)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sredstva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za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čišćenje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326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490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6BA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FC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DE6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255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C52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625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259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AADE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230FF4A4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D14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0053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3B0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52/25/201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92D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320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 xml:space="preserve">Građevinski radovi za rekonstrukciju zgrade za ETNO zbirku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24C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E7F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45000000 -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Građevinski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2B7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24.000,00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289E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6CD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1D2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090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1D9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11F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768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7A5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AFF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5AF6A17A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F89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0054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925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53/25/126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4F1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779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Ostali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nespomenuti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rashodi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(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planovi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ugroženosti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zaštite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od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požara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) 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1CE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Usluge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270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71242000 - Izrada projekta i nacrta, procjena troškova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389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AA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E1A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080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B7E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FE1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DAA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0D6B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D80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95C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15563A45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B48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0055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F4B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54/25/097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ABE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A9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Tekuće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proofErr w:type="gram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invest.održ</w:t>
            </w:r>
            <w:proofErr w:type="gram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.građ.objekata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uređenje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prostorija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umirovljenika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82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E64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44110000 -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Građevinski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materijali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CF4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25.000,00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660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Jednostavna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nabava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095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DAF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34C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C56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9242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D4E3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E14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7BA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4D859A88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392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lastRenderedPageBreak/>
              <w:t>0056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E0C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MV-01/213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973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Zakon o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javnoj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0FC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Opremanje sale društvenog doma Kaštelir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E82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4BF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30236000 - Razna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računalna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oprema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7CD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40.000,00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727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Otvoreni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postupak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E69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EA2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C1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Okvirni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sporazum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s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više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gospodarskih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subjekata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6BB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C091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4DD3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737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5E9C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3CBC9D7C" w14:textId="77777777" w:rsidTr="005F44D2">
        <w:trPr>
          <w:trHeight w:val="6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323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530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MV-02/100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31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Zakon o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javnoj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033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Asfaltiranje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nerazvrstanih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području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općine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B1E7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5C2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45233123 - Građevinski radovi na sporednoj cesti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9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392.000,00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E99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Otvoreni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postupak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7F9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5F5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E94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568C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F97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81B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B68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34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32BF541B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7A8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AC9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MV-03/217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BF4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Zakon o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javnoj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E22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Izgradnja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rekonstrukcija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cesta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Diklići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Rogovići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(EU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fondovi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)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F5E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CBE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45233123 - Građevinski radovi na sporednoj cesti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89D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320.000,00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2CA2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Otvoreni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postupak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198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C96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2617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Okvirni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sporazum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s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jednim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gospodarskim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subjektom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EA8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9C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86C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1F0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C83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555695A0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4D0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0059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C86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MV-04/84-2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0BF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Zakon o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javnoj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4E6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Rekonstrukcija i izgradnja nogometnog igrališta-Huzalica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FA4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D56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sv-SE"/>
              </w:rPr>
              <w:t>45212200 - Građevinski radovi na sportskim objektima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E7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096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Otvoreni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postupak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25F0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55D2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619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Okvirni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sporazum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s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jednim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gospodarskim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subjektom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6332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FE1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900E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423A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A5B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51B7B285" w14:textId="77777777" w:rsidTr="005F44D2">
        <w:trPr>
          <w:trHeight w:val="900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ED8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0060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E63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MV-05/84-1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4AB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Zakon o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javnoj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D83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Izgradnja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dječjeg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vrtića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Labinci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CDB5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922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45214100 -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Građevinski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radovi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zgradama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za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dječji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vrtić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2C7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800.000,00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E24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Otvoreni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postupak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FDC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99D0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039D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Okvirni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sporazum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s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jednim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gospodarskim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subjektom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715B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DA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894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0F4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45156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1B7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  <w:tr w:rsidR="005F44D2" w:rsidRPr="005F44D2" w14:paraId="077C8986" w14:textId="77777777" w:rsidTr="005F44D2">
        <w:trPr>
          <w:trHeight w:val="615"/>
        </w:trPr>
        <w:tc>
          <w:tcPr>
            <w:tcW w:w="10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6FB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0061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5E7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RS 3/25 JN-VV</w:t>
            </w: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FE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Zakon o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javnoj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nabavi</w:t>
            </w:r>
            <w:proofErr w:type="spellEnd"/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5FB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Opskrba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električnom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energijom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D62C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Robe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6420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09310000 -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Električna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energija</w:t>
            </w:r>
            <w:proofErr w:type="spellEnd"/>
          </w:p>
        </w:tc>
        <w:tc>
          <w:tcPr>
            <w:tcW w:w="5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E921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72.000,00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781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Ograničeni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postupak</w:t>
            </w:r>
            <w:proofErr w:type="spellEnd"/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1A2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4C6B8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5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738F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Dinamički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sustav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nabave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1263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NE</w:t>
            </w:r>
          </w:p>
        </w:tc>
        <w:tc>
          <w:tcPr>
            <w:tcW w:w="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26D9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1.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kvartal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263A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tijekom</w:t>
            </w:r>
            <w:proofErr w:type="spellEnd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godine</w:t>
            </w:r>
            <w:proofErr w:type="spellEnd"/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5F47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0954" w14:textId="77777777" w:rsidR="005F44D2" w:rsidRPr="005F44D2" w:rsidRDefault="005F44D2" w:rsidP="005F44D2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</w:pPr>
            <w:r w:rsidRPr="005F44D2">
              <w:rPr>
                <w:rFonts w:ascii="Times New Roman" w:hAnsi="Times New Roman"/>
                <w:color w:val="000000"/>
                <w:sz w:val="12"/>
                <w:szCs w:val="12"/>
                <w:lang w:val="en-US"/>
              </w:rPr>
              <w:t> </w:t>
            </w:r>
          </w:p>
        </w:tc>
      </w:tr>
    </w:tbl>
    <w:p w14:paraId="3E4804A3" w14:textId="77777777" w:rsidR="000E04BB" w:rsidRPr="005F44D2" w:rsidRDefault="000E04BB" w:rsidP="00D7593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25391C50" w14:textId="77777777" w:rsidR="005F44D2" w:rsidRPr="005F44D2" w:rsidRDefault="005F44D2" w:rsidP="00D7593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EA3E39" w14:textId="77777777" w:rsidR="005F44D2" w:rsidRPr="005F44D2" w:rsidRDefault="005F44D2" w:rsidP="00D75939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1D070A93" w14:textId="77777777" w:rsidR="005F44D2" w:rsidRPr="005F44D2" w:rsidRDefault="005F44D2" w:rsidP="005F44D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22D6DF7" w14:textId="681A6D0C" w:rsidR="005F44D2" w:rsidRPr="005F44D2" w:rsidRDefault="005F44D2" w:rsidP="005F44D2">
      <w:pPr>
        <w:spacing w:after="0" w:line="240" w:lineRule="auto"/>
        <w:jc w:val="center"/>
        <w:rPr>
          <w:rFonts w:ascii="Times New Roman" w:hAnsi="Times New Roman"/>
          <w:b/>
        </w:rPr>
      </w:pPr>
      <w:r w:rsidRPr="005F44D2">
        <w:rPr>
          <w:rFonts w:ascii="Times New Roman" w:hAnsi="Times New Roman"/>
          <w:b/>
        </w:rPr>
        <w:t>II</w:t>
      </w:r>
      <w:r w:rsidRPr="005F44D2">
        <w:rPr>
          <w:rFonts w:ascii="Times New Roman" w:hAnsi="Times New Roman"/>
          <w:b/>
        </w:rPr>
        <w:t>.</w:t>
      </w:r>
    </w:p>
    <w:p w14:paraId="13E057ED" w14:textId="77777777" w:rsidR="005F44D2" w:rsidRPr="005F44D2" w:rsidRDefault="005F44D2" w:rsidP="005F44D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099E59C" w14:textId="77777777" w:rsidR="005F44D2" w:rsidRPr="005F44D2" w:rsidRDefault="005F44D2" w:rsidP="005F44D2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5F44D2">
        <w:rPr>
          <w:rFonts w:ascii="Times New Roman" w:hAnsi="Times New Roman"/>
        </w:rPr>
        <w:t xml:space="preserve">Ovaj Plan stupa na snagu danom donošenja  te se objavljuju u Službenim novinama </w:t>
      </w:r>
      <w:r w:rsidRPr="005F44D2">
        <w:rPr>
          <w:rFonts w:ascii="Times New Roman" w:hAnsi="Times New Roman"/>
          <w:lang w:bidi="hi-IN"/>
        </w:rPr>
        <w:t>Općine</w:t>
      </w:r>
      <w:r w:rsidRPr="005F44D2">
        <w:rPr>
          <w:rFonts w:ascii="Times New Roman" w:hAnsi="Times New Roman"/>
        </w:rPr>
        <w:t xml:space="preserve"> </w:t>
      </w:r>
      <w:proofErr w:type="spellStart"/>
      <w:r w:rsidRPr="005F44D2">
        <w:rPr>
          <w:rFonts w:ascii="Times New Roman" w:hAnsi="Times New Roman"/>
        </w:rPr>
        <w:t>Kaštelir</w:t>
      </w:r>
      <w:proofErr w:type="spellEnd"/>
      <w:r w:rsidRPr="005F44D2">
        <w:rPr>
          <w:rFonts w:ascii="Times New Roman" w:hAnsi="Times New Roman"/>
        </w:rPr>
        <w:t xml:space="preserve"> Labinci, u Elektroničkom oglasniku javne nabave Republike Hrvatske i na službenim Internet stranicama Općine </w:t>
      </w:r>
      <w:proofErr w:type="spellStart"/>
      <w:r w:rsidRPr="005F44D2">
        <w:rPr>
          <w:rFonts w:ascii="Times New Roman" w:hAnsi="Times New Roman"/>
        </w:rPr>
        <w:t>Kaštelir</w:t>
      </w:r>
      <w:proofErr w:type="spellEnd"/>
      <w:r w:rsidRPr="005F44D2">
        <w:rPr>
          <w:rFonts w:ascii="Times New Roman" w:hAnsi="Times New Roman"/>
        </w:rPr>
        <w:t>-Labinci-</w:t>
      </w:r>
      <w:proofErr w:type="spellStart"/>
      <w:r w:rsidRPr="005F44D2">
        <w:rPr>
          <w:rFonts w:ascii="Times New Roman" w:hAnsi="Times New Roman"/>
        </w:rPr>
        <w:t>Castelliere</w:t>
      </w:r>
      <w:proofErr w:type="spellEnd"/>
      <w:r w:rsidRPr="005F44D2">
        <w:rPr>
          <w:rFonts w:ascii="Times New Roman" w:hAnsi="Times New Roman"/>
        </w:rPr>
        <w:t>-</w:t>
      </w:r>
      <w:proofErr w:type="spellStart"/>
      <w:r w:rsidRPr="005F44D2">
        <w:rPr>
          <w:rFonts w:ascii="Times New Roman" w:hAnsi="Times New Roman"/>
        </w:rPr>
        <w:t>S.Domenica</w:t>
      </w:r>
      <w:proofErr w:type="spellEnd"/>
      <w:r w:rsidRPr="005F44D2">
        <w:rPr>
          <w:rFonts w:ascii="Times New Roman" w:hAnsi="Times New Roman"/>
        </w:rPr>
        <w:t>.</w:t>
      </w:r>
    </w:p>
    <w:p w14:paraId="4B0A423A" w14:textId="77777777" w:rsidR="005F44D2" w:rsidRPr="005F44D2" w:rsidRDefault="005F44D2" w:rsidP="005F44D2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39B7985" w14:textId="77777777" w:rsidR="005F44D2" w:rsidRPr="005F44D2" w:rsidRDefault="005F44D2" w:rsidP="005F44D2">
      <w:pPr>
        <w:spacing w:after="0" w:line="240" w:lineRule="auto"/>
        <w:jc w:val="center"/>
        <w:rPr>
          <w:rFonts w:ascii="Times New Roman" w:hAnsi="Times New Roman"/>
        </w:rPr>
      </w:pPr>
      <w:r w:rsidRPr="005F44D2">
        <w:rPr>
          <w:rFonts w:ascii="Times New Roman" w:hAnsi="Times New Roman"/>
        </w:rPr>
        <w:t>OPĆINA KAŠTELIR-LABINCI-CASTELLIERE-S.DOMENICA</w:t>
      </w:r>
    </w:p>
    <w:p w14:paraId="19180D70" w14:textId="77777777" w:rsidR="005F44D2" w:rsidRPr="005F44D2" w:rsidRDefault="005F44D2" w:rsidP="005F44D2">
      <w:pPr>
        <w:spacing w:after="0" w:line="240" w:lineRule="auto"/>
        <w:rPr>
          <w:rFonts w:ascii="Times New Roman" w:hAnsi="Times New Roman"/>
        </w:rPr>
      </w:pPr>
      <w:r w:rsidRPr="005F44D2">
        <w:rPr>
          <w:rFonts w:ascii="Times New Roman" w:hAnsi="Times New Roman"/>
        </w:rPr>
        <w:t>KLASA: 400-02/25-01/01</w:t>
      </w:r>
    </w:p>
    <w:p w14:paraId="4AC83D55" w14:textId="71243693" w:rsidR="005F44D2" w:rsidRPr="005F44D2" w:rsidRDefault="005F44D2" w:rsidP="005F44D2">
      <w:pPr>
        <w:spacing w:after="0" w:line="240" w:lineRule="auto"/>
        <w:rPr>
          <w:rFonts w:ascii="Times New Roman" w:hAnsi="Times New Roman"/>
        </w:rPr>
      </w:pPr>
      <w:r w:rsidRPr="005F44D2">
        <w:rPr>
          <w:rFonts w:ascii="Times New Roman" w:hAnsi="Times New Roman"/>
        </w:rPr>
        <w:t>URBROJ: 2163-21-02-25-</w:t>
      </w:r>
      <w:r w:rsidRPr="005F44D2">
        <w:rPr>
          <w:rFonts w:ascii="Times New Roman" w:hAnsi="Times New Roman"/>
        </w:rPr>
        <w:t>02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F44D2" w:rsidRPr="005F44D2" w14:paraId="16B2CF36" w14:textId="77777777" w:rsidTr="008A7BCD">
        <w:tc>
          <w:tcPr>
            <w:tcW w:w="6997" w:type="dxa"/>
          </w:tcPr>
          <w:p w14:paraId="7EE5AFD4" w14:textId="69D1E522" w:rsidR="005F44D2" w:rsidRPr="005F44D2" w:rsidRDefault="005F44D2" w:rsidP="008A7BC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F44D2">
              <w:rPr>
                <w:rFonts w:ascii="Times New Roman" w:hAnsi="Times New Roman"/>
              </w:rPr>
              <w:t>Kaštelir-Castelliere</w:t>
            </w:r>
            <w:proofErr w:type="spellEnd"/>
            <w:r w:rsidRPr="005F44D2">
              <w:rPr>
                <w:rFonts w:ascii="Times New Roman" w:hAnsi="Times New Roman"/>
              </w:rPr>
              <w:t xml:space="preserve"> </w:t>
            </w:r>
            <w:r w:rsidRPr="005F44D2">
              <w:rPr>
                <w:rFonts w:ascii="Times New Roman" w:hAnsi="Times New Roman"/>
              </w:rPr>
              <w:t>1</w:t>
            </w:r>
            <w:r w:rsidRPr="005F44D2">
              <w:rPr>
                <w:rFonts w:ascii="Times New Roman" w:hAnsi="Times New Roman"/>
              </w:rPr>
              <w:t xml:space="preserve">0. </w:t>
            </w:r>
            <w:r w:rsidRPr="005F44D2">
              <w:rPr>
                <w:rFonts w:ascii="Times New Roman" w:hAnsi="Times New Roman"/>
              </w:rPr>
              <w:t>veljače</w:t>
            </w:r>
            <w:r w:rsidRPr="005F44D2">
              <w:rPr>
                <w:rFonts w:ascii="Times New Roman" w:hAnsi="Times New Roman"/>
              </w:rPr>
              <w:t xml:space="preserve"> 2025.</w:t>
            </w:r>
          </w:p>
        </w:tc>
        <w:tc>
          <w:tcPr>
            <w:tcW w:w="6997" w:type="dxa"/>
          </w:tcPr>
          <w:p w14:paraId="4C9762EF" w14:textId="77777777" w:rsidR="005F44D2" w:rsidRPr="005F44D2" w:rsidRDefault="005F44D2" w:rsidP="008A7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6BB3BAB" w14:textId="77777777" w:rsidR="005F44D2" w:rsidRPr="005F44D2" w:rsidRDefault="005F44D2" w:rsidP="008A7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ED0EF3" w14:textId="77777777" w:rsidR="005F44D2" w:rsidRPr="005F44D2" w:rsidRDefault="005F44D2" w:rsidP="008A7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C635579" w14:textId="77777777" w:rsidR="005F44D2" w:rsidRPr="005F44D2" w:rsidRDefault="005F44D2" w:rsidP="008A7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4D2">
              <w:rPr>
                <w:rFonts w:ascii="Times New Roman" w:hAnsi="Times New Roman"/>
              </w:rPr>
              <w:t>Općinski načelnik</w:t>
            </w:r>
          </w:p>
          <w:p w14:paraId="29D2CA97" w14:textId="77777777" w:rsidR="005F44D2" w:rsidRPr="005F44D2" w:rsidRDefault="005F44D2" w:rsidP="008A7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44D2">
              <w:rPr>
                <w:rFonts w:ascii="Times New Roman" w:hAnsi="Times New Roman"/>
              </w:rPr>
              <w:t>Đulijano Petrović v.r.</w:t>
            </w:r>
          </w:p>
        </w:tc>
      </w:tr>
    </w:tbl>
    <w:p w14:paraId="2E69C7A7" w14:textId="77777777" w:rsidR="005F44D2" w:rsidRPr="005F44D2" w:rsidRDefault="005F44D2" w:rsidP="00D759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F44D2" w:rsidRPr="005F44D2" w:rsidSect="008414B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2251"/>
    <w:multiLevelType w:val="hybridMultilevel"/>
    <w:tmpl w:val="FC004C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65AC"/>
    <w:multiLevelType w:val="hybridMultilevel"/>
    <w:tmpl w:val="51CC7C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2021C"/>
    <w:multiLevelType w:val="hybridMultilevel"/>
    <w:tmpl w:val="642684EC"/>
    <w:lvl w:ilvl="0" w:tplc="FDA2D6DC">
      <w:start w:val="1"/>
      <w:numFmt w:val="upperRoman"/>
      <w:lvlText w:val="%1."/>
      <w:lvlJc w:val="left"/>
      <w:pPr>
        <w:ind w:left="1080" w:hanging="720"/>
      </w:pPr>
      <w:rPr>
        <w:rFonts w:ascii="Calibri" w:hAnsi="Calibri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9837">
    <w:abstractNumId w:val="1"/>
  </w:num>
  <w:num w:numId="2" w16cid:durableId="123738590">
    <w:abstractNumId w:val="0"/>
  </w:num>
  <w:num w:numId="3" w16cid:durableId="116839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DE"/>
    <w:rsid w:val="0003366C"/>
    <w:rsid w:val="00037930"/>
    <w:rsid w:val="000455BC"/>
    <w:rsid w:val="0006492D"/>
    <w:rsid w:val="00074AEC"/>
    <w:rsid w:val="00075F54"/>
    <w:rsid w:val="000819FE"/>
    <w:rsid w:val="00081FF5"/>
    <w:rsid w:val="000A6BA3"/>
    <w:rsid w:val="000E04BB"/>
    <w:rsid w:val="001057E5"/>
    <w:rsid w:val="00116DFC"/>
    <w:rsid w:val="0013651B"/>
    <w:rsid w:val="0015724F"/>
    <w:rsid w:val="001670F3"/>
    <w:rsid w:val="00192C74"/>
    <w:rsid w:val="001B4B94"/>
    <w:rsid w:val="001E1CCB"/>
    <w:rsid w:val="00221D23"/>
    <w:rsid w:val="002262B6"/>
    <w:rsid w:val="0023255C"/>
    <w:rsid w:val="00271564"/>
    <w:rsid w:val="00275A09"/>
    <w:rsid w:val="00277886"/>
    <w:rsid w:val="00280765"/>
    <w:rsid w:val="002A1F68"/>
    <w:rsid w:val="00312410"/>
    <w:rsid w:val="00316D5F"/>
    <w:rsid w:val="00324A5F"/>
    <w:rsid w:val="00371EA5"/>
    <w:rsid w:val="00376E19"/>
    <w:rsid w:val="0038244F"/>
    <w:rsid w:val="0039706F"/>
    <w:rsid w:val="003A1BBF"/>
    <w:rsid w:val="003A52D0"/>
    <w:rsid w:val="003B3919"/>
    <w:rsid w:val="003C0589"/>
    <w:rsid w:val="003C075D"/>
    <w:rsid w:val="003C130F"/>
    <w:rsid w:val="003F6308"/>
    <w:rsid w:val="00400E30"/>
    <w:rsid w:val="00454EAA"/>
    <w:rsid w:val="00455619"/>
    <w:rsid w:val="00462E52"/>
    <w:rsid w:val="004646D0"/>
    <w:rsid w:val="004652D5"/>
    <w:rsid w:val="00471C77"/>
    <w:rsid w:val="004725F8"/>
    <w:rsid w:val="00474E18"/>
    <w:rsid w:val="004C1ED9"/>
    <w:rsid w:val="004D0840"/>
    <w:rsid w:val="004E17CC"/>
    <w:rsid w:val="004E60A0"/>
    <w:rsid w:val="004F04DE"/>
    <w:rsid w:val="004F5F3B"/>
    <w:rsid w:val="005040E1"/>
    <w:rsid w:val="00506E2F"/>
    <w:rsid w:val="005255CB"/>
    <w:rsid w:val="005273A4"/>
    <w:rsid w:val="00550190"/>
    <w:rsid w:val="00560D9E"/>
    <w:rsid w:val="00576316"/>
    <w:rsid w:val="00581E7A"/>
    <w:rsid w:val="00597B4D"/>
    <w:rsid w:val="005B2C38"/>
    <w:rsid w:val="005C6552"/>
    <w:rsid w:val="005D1387"/>
    <w:rsid w:val="005D2196"/>
    <w:rsid w:val="005F44D2"/>
    <w:rsid w:val="006044F4"/>
    <w:rsid w:val="00606240"/>
    <w:rsid w:val="00622ECC"/>
    <w:rsid w:val="00626070"/>
    <w:rsid w:val="00644EA5"/>
    <w:rsid w:val="0068118E"/>
    <w:rsid w:val="006A4034"/>
    <w:rsid w:val="006B0ED0"/>
    <w:rsid w:val="006E5C77"/>
    <w:rsid w:val="007177C4"/>
    <w:rsid w:val="00720856"/>
    <w:rsid w:val="00756E1F"/>
    <w:rsid w:val="00783CF2"/>
    <w:rsid w:val="0079068C"/>
    <w:rsid w:val="007942B2"/>
    <w:rsid w:val="007F5EEA"/>
    <w:rsid w:val="007F7AC8"/>
    <w:rsid w:val="0083421C"/>
    <w:rsid w:val="00836F8B"/>
    <w:rsid w:val="008414BD"/>
    <w:rsid w:val="008548E9"/>
    <w:rsid w:val="00864AED"/>
    <w:rsid w:val="00896D39"/>
    <w:rsid w:val="008B277F"/>
    <w:rsid w:val="008C79A1"/>
    <w:rsid w:val="008D3984"/>
    <w:rsid w:val="008D56BB"/>
    <w:rsid w:val="008E0FD7"/>
    <w:rsid w:val="008E4B78"/>
    <w:rsid w:val="008F4943"/>
    <w:rsid w:val="00924F3E"/>
    <w:rsid w:val="009749ED"/>
    <w:rsid w:val="00981A53"/>
    <w:rsid w:val="009C3E1B"/>
    <w:rsid w:val="009D0F8A"/>
    <w:rsid w:val="009D1C3C"/>
    <w:rsid w:val="009F526A"/>
    <w:rsid w:val="00A078D0"/>
    <w:rsid w:val="00A128A1"/>
    <w:rsid w:val="00A16552"/>
    <w:rsid w:val="00A173C0"/>
    <w:rsid w:val="00A42BC6"/>
    <w:rsid w:val="00A459B4"/>
    <w:rsid w:val="00A45BD2"/>
    <w:rsid w:val="00A475B9"/>
    <w:rsid w:val="00A53616"/>
    <w:rsid w:val="00A729EB"/>
    <w:rsid w:val="00A8034A"/>
    <w:rsid w:val="00A840E2"/>
    <w:rsid w:val="00A911A3"/>
    <w:rsid w:val="00A9714D"/>
    <w:rsid w:val="00AA77A2"/>
    <w:rsid w:val="00AE290F"/>
    <w:rsid w:val="00AF3F7B"/>
    <w:rsid w:val="00B53EE6"/>
    <w:rsid w:val="00B62A02"/>
    <w:rsid w:val="00B664D2"/>
    <w:rsid w:val="00B8574C"/>
    <w:rsid w:val="00B90703"/>
    <w:rsid w:val="00B92642"/>
    <w:rsid w:val="00BA5740"/>
    <w:rsid w:val="00BC399C"/>
    <w:rsid w:val="00C14EA8"/>
    <w:rsid w:val="00C3465B"/>
    <w:rsid w:val="00C73D17"/>
    <w:rsid w:val="00C8275E"/>
    <w:rsid w:val="00C860FD"/>
    <w:rsid w:val="00C9373E"/>
    <w:rsid w:val="00CB176D"/>
    <w:rsid w:val="00CC3E2E"/>
    <w:rsid w:val="00CD70B7"/>
    <w:rsid w:val="00CE2B31"/>
    <w:rsid w:val="00D15C6A"/>
    <w:rsid w:val="00D2325A"/>
    <w:rsid w:val="00D25327"/>
    <w:rsid w:val="00D30EED"/>
    <w:rsid w:val="00D34785"/>
    <w:rsid w:val="00D62D67"/>
    <w:rsid w:val="00D64206"/>
    <w:rsid w:val="00D75939"/>
    <w:rsid w:val="00D825F6"/>
    <w:rsid w:val="00D92FD6"/>
    <w:rsid w:val="00D96783"/>
    <w:rsid w:val="00DD7A35"/>
    <w:rsid w:val="00DE3091"/>
    <w:rsid w:val="00DF49F0"/>
    <w:rsid w:val="00E201C7"/>
    <w:rsid w:val="00E2262B"/>
    <w:rsid w:val="00E64A2E"/>
    <w:rsid w:val="00E67D41"/>
    <w:rsid w:val="00E771B1"/>
    <w:rsid w:val="00E8792D"/>
    <w:rsid w:val="00E9523A"/>
    <w:rsid w:val="00ED5F9F"/>
    <w:rsid w:val="00EF0C9B"/>
    <w:rsid w:val="00EF125F"/>
    <w:rsid w:val="00EF6BC6"/>
    <w:rsid w:val="00F17A59"/>
    <w:rsid w:val="00F23B97"/>
    <w:rsid w:val="00F26A21"/>
    <w:rsid w:val="00F468A1"/>
    <w:rsid w:val="00F60E76"/>
    <w:rsid w:val="00F67DA6"/>
    <w:rsid w:val="00FA4F95"/>
    <w:rsid w:val="00FE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7E462"/>
  <w15:docId w15:val="{0E8092B6-26E5-47E8-B7FC-7A8B695A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04D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F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6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2E52"/>
    <w:rPr>
      <w:rFonts w:ascii="Segoe UI" w:eastAsia="Times New Roman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9070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F44D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F44D2"/>
    <w:rPr>
      <w:color w:val="954F72"/>
      <w:u w:val="single"/>
    </w:rPr>
  </w:style>
  <w:style w:type="paragraph" w:customStyle="1" w:styleId="msonormal0">
    <w:name w:val="msonormal"/>
    <w:basedOn w:val="Normal"/>
    <w:rsid w:val="005F44D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6">
    <w:name w:val="xl66"/>
    <w:basedOn w:val="Normal"/>
    <w:rsid w:val="005F44D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7">
    <w:name w:val="xl67"/>
    <w:basedOn w:val="Normal"/>
    <w:rsid w:val="005F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68">
    <w:name w:val="xl68"/>
    <w:basedOn w:val="Normal"/>
    <w:rsid w:val="005F44D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69">
    <w:name w:val="xl69"/>
    <w:basedOn w:val="Normal"/>
    <w:rsid w:val="005F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5F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5F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5F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3">
    <w:name w:val="xl73"/>
    <w:basedOn w:val="Normal"/>
    <w:rsid w:val="005F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4">
    <w:name w:val="xl74"/>
    <w:basedOn w:val="Normal"/>
    <w:rsid w:val="005F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5">
    <w:name w:val="xl75"/>
    <w:basedOn w:val="Normal"/>
    <w:rsid w:val="005F44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6">
    <w:name w:val="xl76"/>
    <w:basedOn w:val="Normal"/>
    <w:rsid w:val="005F44D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7">
    <w:name w:val="xl77"/>
    <w:basedOn w:val="Normal"/>
    <w:rsid w:val="005F44D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8">
    <w:name w:val="xl78"/>
    <w:basedOn w:val="Normal"/>
    <w:rsid w:val="005F44D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79">
    <w:name w:val="xl79"/>
    <w:basedOn w:val="Normal"/>
    <w:rsid w:val="005F44D2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0">
    <w:name w:val="xl80"/>
    <w:basedOn w:val="Normal"/>
    <w:rsid w:val="005F44D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autoSpaceDN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5F44D2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xl82">
    <w:name w:val="xl82"/>
    <w:basedOn w:val="Normal"/>
    <w:rsid w:val="005F44D2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1767</Words>
  <Characters>12040</Characters>
  <Application>Microsoft Office Word</Application>
  <DocSecurity>0</DocSecurity>
  <Lines>1720</Lines>
  <Paragraphs>920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Vinkerlić</dc:creator>
  <cp:keywords/>
  <dc:description/>
  <cp:lastModifiedBy>opg.giuliano@gmail.com</cp:lastModifiedBy>
  <cp:revision>3</cp:revision>
  <cp:lastPrinted>2024-02-20T07:39:00Z</cp:lastPrinted>
  <dcterms:created xsi:type="dcterms:W3CDTF">2025-03-29T09:04:00Z</dcterms:created>
  <dcterms:modified xsi:type="dcterms:W3CDTF">2025-03-29T09:11:00Z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9f1ef36cea13811f290c36f49694a89c6087949936ff6522fdd7a13a89c6df15</vt:lpwstr>
  </property>
</Properties>
</file>